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BC1F67">
        <w:rPr>
          <w:rFonts w:asciiTheme="majorHAnsi" w:hAnsiTheme="majorHAnsi" w:cs="Arial"/>
          <w:sz w:val="20"/>
          <w:szCs w:val="20"/>
        </w:rPr>
        <w:t>41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BC1F67">
        <w:rPr>
          <w:rFonts w:asciiTheme="majorHAnsi" w:hAnsiTheme="majorHAnsi"/>
          <w:b/>
          <w:sz w:val="20"/>
          <w:szCs w:val="20"/>
        </w:rPr>
        <w:t>LOTE</w:t>
      </w:r>
      <w:r w:rsidR="00331BD1">
        <w:rPr>
          <w:rFonts w:asciiTheme="majorHAnsi" w:hAnsiTheme="majorHAnsi"/>
          <w:b/>
          <w:sz w:val="20"/>
          <w:szCs w:val="20"/>
        </w:rPr>
        <w:t>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BC1F67" w:rsidRPr="00BC1F67">
        <w:rPr>
          <w:rFonts w:ascii="Cambria" w:eastAsia="Arial" w:hAnsi="Cambria" w:cs="Arial"/>
          <w:b/>
          <w:bCs/>
          <w:spacing w:val="-1"/>
          <w:sz w:val="18"/>
          <w:szCs w:val="18"/>
        </w:rPr>
        <w:t xml:space="preserve">Aquisição de Kit  de  Uniforme Escolar para os alunos da Rede Municipal de Ensino do Município de  </w:t>
      </w:r>
      <w:proofErr w:type="spellStart"/>
      <w:r w:rsidR="00BC1F67" w:rsidRPr="00BC1F67">
        <w:rPr>
          <w:rFonts w:ascii="Cambria" w:eastAsia="Arial" w:hAnsi="Cambria" w:cs="Arial"/>
          <w:b/>
          <w:bCs/>
          <w:spacing w:val="-1"/>
          <w:sz w:val="18"/>
          <w:szCs w:val="18"/>
        </w:rPr>
        <w:t>Cafeara</w:t>
      </w:r>
      <w:proofErr w:type="spellEnd"/>
      <w:r w:rsidR="00BC1F67" w:rsidRPr="00BC1F67">
        <w:rPr>
          <w:rFonts w:ascii="Cambria" w:eastAsia="Arial" w:hAnsi="Cambria" w:cs="Arial"/>
          <w:b/>
          <w:bCs/>
          <w:spacing w:val="-1"/>
          <w:sz w:val="18"/>
          <w:szCs w:val="18"/>
        </w:rPr>
        <w:t xml:space="preserve"> - </w:t>
      </w:r>
      <w:proofErr w:type="spellStart"/>
      <w:r w:rsidR="00BC1F67" w:rsidRPr="00BC1F67">
        <w:rPr>
          <w:rFonts w:ascii="Cambria" w:eastAsia="Arial" w:hAnsi="Cambria" w:cs="Arial"/>
          <w:b/>
          <w:bCs/>
          <w:spacing w:val="-1"/>
          <w:sz w:val="18"/>
          <w:szCs w:val="18"/>
        </w:rPr>
        <w:t>Pr</w:t>
      </w:r>
      <w:proofErr w:type="spellEnd"/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BC1F67">
        <w:rPr>
          <w:rFonts w:asciiTheme="majorHAnsi" w:hAnsiTheme="majorHAnsi"/>
          <w:sz w:val="20"/>
          <w:szCs w:val="20"/>
        </w:rPr>
        <w:t>10</w:t>
      </w:r>
      <w:r w:rsidR="00984C67">
        <w:rPr>
          <w:rFonts w:asciiTheme="majorHAnsi" w:hAnsiTheme="majorHAnsi"/>
          <w:sz w:val="20"/>
          <w:szCs w:val="20"/>
        </w:rPr>
        <w:t>/08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BC1F67">
        <w:rPr>
          <w:rFonts w:asciiTheme="majorHAnsi" w:hAnsiTheme="majorHAnsi" w:cs="Arial"/>
          <w:sz w:val="20"/>
          <w:szCs w:val="20"/>
        </w:rPr>
        <w:t>27 de julho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C1F67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7546A"/>
    <w:rsid w:val="00F82EC3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2022-07-27T18:34:00Z</dcterms:created>
  <dcterms:modified xsi:type="dcterms:W3CDTF">2022-07-27T18:34:00Z</dcterms:modified>
</cp:coreProperties>
</file>